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485F" w14:textId="32BBFF0C" w:rsidR="00EF5735" w:rsidRDefault="00EF5735" w:rsidP="00EF5735">
      <w:pPr>
        <w:jc w:val="center"/>
      </w:pPr>
      <w:r>
        <w:t>HOA Meeting Notes</w:t>
      </w:r>
    </w:p>
    <w:p w14:paraId="7D1444C4" w14:textId="35D9149E" w:rsidR="00EF5735" w:rsidRDefault="00EF5735" w:rsidP="00EF5735">
      <w:pPr>
        <w:jc w:val="center"/>
      </w:pPr>
      <w:r>
        <w:t xml:space="preserve"> </w:t>
      </w:r>
      <w:r w:rsidR="00F4144A">
        <w:t>May 12</w:t>
      </w:r>
      <w:r w:rsidR="00FD4853">
        <w:t>, 2025</w:t>
      </w:r>
    </w:p>
    <w:p w14:paraId="780B1F38" w14:textId="77777777" w:rsidR="00EF5735" w:rsidRDefault="00EF5735" w:rsidP="00EF5735">
      <w:pPr>
        <w:jc w:val="center"/>
      </w:pPr>
    </w:p>
    <w:p w14:paraId="35D0AC41" w14:textId="6C895DE0" w:rsidR="00EF5735" w:rsidRDefault="00EF5735" w:rsidP="00EF5735">
      <w:r>
        <w:t xml:space="preserve">Meeting was called to order by Janet Pivarnick, President. Present were </w:t>
      </w:r>
      <w:r w:rsidR="003B095F">
        <w:t>9</w:t>
      </w:r>
      <w:r>
        <w:t xml:space="preserve"> board members </w:t>
      </w:r>
      <w:proofErr w:type="gramStart"/>
      <w:r>
        <w:t>which</w:t>
      </w:r>
      <w:proofErr w:type="gramEnd"/>
      <w:r>
        <w:t xml:space="preserve"> was a quorum for voting on issues.</w:t>
      </w:r>
    </w:p>
    <w:p w14:paraId="61F6D4BF" w14:textId="3856E4EB" w:rsidR="00EF5735" w:rsidRDefault="00EF5735" w:rsidP="00EF5735">
      <w:r>
        <w:t xml:space="preserve">Meeting minutes for </w:t>
      </w:r>
      <w:r w:rsidR="00393926">
        <w:t>March</w:t>
      </w:r>
      <w:r>
        <w:t xml:space="preserve"> were read by </w:t>
      </w:r>
      <w:r w:rsidR="00393926">
        <w:t>Elva Delgado, Secretary</w:t>
      </w:r>
      <w:r>
        <w:t>. These were approved by the board.</w:t>
      </w:r>
    </w:p>
    <w:p w14:paraId="419A510E" w14:textId="24F01954" w:rsidR="00EF5735" w:rsidRDefault="00EF5735" w:rsidP="00EF5735">
      <w:r>
        <w:t>Financial Report:</w:t>
      </w:r>
    </w:p>
    <w:p w14:paraId="0D5985B5" w14:textId="610A84DF" w:rsidR="00393926" w:rsidRDefault="00001F4F" w:rsidP="000E2C9E">
      <w:pPr>
        <w:pStyle w:val="ListParagraph"/>
        <w:numPr>
          <w:ilvl w:val="0"/>
          <w:numId w:val="10"/>
        </w:numPr>
      </w:pPr>
      <w:proofErr w:type="gramStart"/>
      <w:r>
        <w:t>Financial</w:t>
      </w:r>
      <w:proofErr w:type="gramEnd"/>
      <w:r>
        <w:t xml:space="preserve"> report was given by Sheldon Wheeler, Dana Properties. </w:t>
      </w:r>
      <w:r w:rsidR="003344A5">
        <w:t xml:space="preserve">Because they use the accrual method of accounting, </w:t>
      </w:r>
      <w:r w:rsidR="00AF725D">
        <w:t xml:space="preserve">all potential income from dues is </w:t>
      </w:r>
      <w:r w:rsidR="004D5E5B">
        <w:t xml:space="preserve">posted at the beginning of the year. Sheldon indicated that </w:t>
      </w:r>
      <w:r w:rsidR="001B0293">
        <w:t xml:space="preserve">the first four items on the balance sheet </w:t>
      </w:r>
      <w:proofErr w:type="gramStart"/>
      <w:r w:rsidR="001B0293">
        <w:t>shows</w:t>
      </w:r>
      <w:proofErr w:type="gramEnd"/>
      <w:r w:rsidR="001B0293">
        <w:t xml:space="preserve"> the </w:t>
      </w:r>
      <w:r w:rsidR="007D554D">
        <w:t xml:space="preserve">amount of cash and CDs that the HOA </w:t>
      </w:r>
      <w:proofErr w:type="gramStart"/>
      <w:r w:rsidR="007D554D">
        <w:t>has to</w:t>
      </w:r>
      <w:proofErr w:type="gramEnd"/>
      <w:r w:rsidR="007D554D">
        <w:t xml:space="preserve"> work with.</w:t>
      </w:r>
    </w:p>
    <w:p w14:paraId="38BE3968" w14:textId="241A4A5D" w:rsidR="001605BA" w:rsidRDefault="001605BA" w:rsidP="000E2C9E">
      <w:pPr>
        <w:pStyle w:val="ListParagraph"/>
        <w:numPr>
          <w:ilvl w:val="0"/>
          <w:numId w:val="10"/>
        </w:numPr>
      </w:pPr>
      <w:r>
        <w:t>Unpaid HOA dues pending were $</w:t>
      </w:r>
      <w:r w:rsidR="001E57C9">
        <w:t>65379.08</w:t>
      </w:r>
      <w:r w:rsidR="00D53D26">
        <w:t xml:space="preserve"> for April</w:t>
      </w:r>
      <w:r w:rsidR="001E57C9">
        <w:t xml:space="preserve">. </w:t>
      </w:r>
      <w:proofErr w:type="gramStart"/>
      <w:r w:rsidR="001E57C9">
        <w:t>Also</w:t>
      </w:r>
      <w:proofErr w:type="gramEnd"/>
      <w:r w:rsidR="001E57C9">
        <w:t xml:space="preserve"> unpaid late fees and </w:t>
      </w:r>
      <w:r w:rsidR="00D53D26">
        <w:t>fines were 1632.09 for April.</w:t>
      </w:r>
    </w:p>
    <w:p w14:paraId="4501B46D" w14:textId="7F680EFD" w:rsidR="000E2C9E" w:rsidRDefault="000E2C9E" w:rsidP="000E2C9E">
      <w:pPr>
        <w:pStyle w:val="ListParagraph"/>
        <w:numPr>
          <w:ilvl w:val="0"/>
          <w:numId w:val="10"/>
        </w:numPr>
      </w:pPr>
      <w:r>
        <w:t>Balance sheet showing current balances will be posted on the website</w:t>
      </w:r>
    </w:p>
    <w:p w14:paraId="11E83E54" w14:textId="20F9428B" w:rsidR="00B84938" w:rsidRDefault="00B84938" w:rsidP="00B84938">
      <w:r>
        <w:t>Budget Discussion:</w:t>
      </w:r>
    </w:p>
    <w:p w14:paraId="0A64837C" w14:textId="77777777" w:rsidR="00D4599C" w:rsidRDefault="003D2B0B" w:rsidP="003D2B0B">
      <w:pPr>
        <w:pStyle w:val="ListParagraph"/>
        <w:numPr>
          <w:ilvl w:val="0"/>
          <w:numId w:val="13"/>
        </w:numPr>
      </w:pPr>
      <w:r>
        <w:t>Property tax</w:t>
      </w:r>
      <w:r w:rsidR="0032286D">
        <w:t xml:space="preserve"> appraisal</w:t>
      </w:r>
      <w:r>
        <w:t xml:space="preserve"> for HOA for 2025 increased </w:t>
      </w:r>
      <w:r w:rsidR="0032286D">
        <w:t xml:space="preserve">from </w:t>
      </w:r>
      <w:r w:rsidR="00D4599C">
        <w:t>20780 to 24936.</w:t>
      </w:r>
    </w:p>
    <w:p w14:paraId="0C8E3BE6" w14:textId="77777777" w:rsidR="00420A8F" w:rsidRDefault="00D4599C" w:rsidP="003D2B0B">
      <w:pPr>
        <w:pStyle w:val="ListParagraph"/>
        <w:numPr>
          <w:ilvl w:val="0"/>
          <w:numId w:val="13"/>
        </w:numPr>
      </w:pPr>
      <w:r>
        <w:t xml:space="preserve">NM Property tax </w:t>
      </w:r>
      <w:proofErr w:type="gramStart"/>
      <w:r>
        <w:t xml:space="preserve">appraisal </w:t>
      </w:r>
      <w:r w:rsidR="00E61B25">
        <w:t xml:space="preserve"> also</w:t>
      </w:r>
      <w:proofErr w:type="gramEnd"/>
      <w:r w:rsidR="00E61B25">
        <w:t xml:space="preserve"> increased </w:t>
      </w:r>
      <w:r w:rsidR="007D04F0">
        <w:t>to $67376. NM estimated property tax</w:t>
      </w:r>
      <w:r w:rsidR="00846629">
        <w:t xml:space="preserve"> is $2980.32.</w:t>
      </w:r>
      <w:r w:rsidR="005F5598">
        <w:t xml:space="preserve"> </w:t>
      </w:r>
    </w:p>
    <w:p w14:paraId="0B7FE132" w14:textId="46F65796" w:rsidR="00980E7B" w:rsidRDefault="00300826" w:rsidP="003D2B0B">
      <w:pPr>
        <w:pStyle w:val="ListParagraph"/>
        <w:numPr>
          <w:ilvl w:val="0"/>
          <w:numId w:val="13"/>
        </w:numPr>
      </w:pPr>
      <w:r>
        <w:t>Estimated p</w:t>
      </w:r>
      <w:r w:rsidR="00277C15">
        <w:t xml:space="preserve">roperty taxes for large pond will </w:t>
      </w:r>
      <w:proofErr w:type="gramStart"/>
      <w:r w:rsidR="00277C15">
        <w:t xml:space="preserve">be </w:t>
      </w:r>
      <w:r w:rsidR="003D2B0B">
        <w:t xml:space="preserve"> </w:t>
      </w:r>
      <w:r>
        <w:t>$</w:t>
      </w:r>
      <w:proofErr w:type="gramEnd"/>
      <w:r>
        <w:t>431.28</w:t>
      </w:r>
      <w:r w:rsidR="008C4ADF">
        <w:t>, upper pond $14.72</w:t>
      </w:r>
    </w:p>
    <w:p w14:paraId="34909B9A" w14:textId="5899FFF9" w:rsidR="007D5446" w:rsidRDefault="007D5446" w:rsidP="003D2B0B">
      <w:pPr>
        <w:pStyle w:val="ListParagraph"/>
        <w:numPr>
          <w:ilvl w:val="0"/>
          <w:numId w:val="13"/>
        </w:numPr>
      </w:pPr>
      <w:r>
        <w:t xml:space="preserve">HOA insurance is also going to be due soon </w:t>
      </w:r>
      <w:r w:rsidR="00D25E38">
        <w:t>and will need to be renewed for another year.</w:t>
      </w:r>
    </w:p>
    <w:p w14:paraId="6F3D403D" w14:textId="2787E3A5" w:rsidR="00E366EB" w:rsidRDefault="00E366EB" w:rsidP="00E366EB">
      <w:r>
        <w:t>Old Business:</w:t>
      </w:r>
    </w:p>
    <w:p w14:paraId="2FAF2944" w14:textId="771A9B34" w:rsidR="0005114B" w:rsidRDefault="00393926" w:rsidP="0005114B">
      <w:pPr>
        <w:pStyle w:val="ListParagraph"/>
        <w:numPr>
          <w:ilvl w:val="0"/>
          <w:numId w:val="11"/>
        </w:numPr>
      </w:pPr>
      <w:r>
        <w:t xml:space="preserve">Pool plaster </w:t>
      </w:r>
      <w:r w:rsidR="00F07BD4">
        <w:t xml:space="preserve">and deck repairs have been completed. </w:t>
      </w:r>
      <w:proofErr w:type="gramStart"/>
      <w:r w:rsidR="00F07BD4">
        <w:t>Also</w:t>
      </w:r>
      <w:proofErr w:type="gramEnd"/>
      <w:r w:rsidR="00F07BD4">
        <w:t xml:space="preserve"> a </w:t>
      </w:r>
      <w:proofErr w:type="gramStart"/>
      <w:r w:rsidR="00F07BD4">
        <w:t>seven day</w:t>
      </w:r>
      <w:proofErr w:type="gramEnd"/>
      <w:r w:rsidR="00F07BD4">
        <w:t xml:space="preserve"> brushing and vacuuming </w:t>
      </w:r>
      <w:r w:rsidR="00C16A71">
        <w:t>has been completed.</w:t>
      </w:r>
    </w:p>
    <w:p w14:paraId="4C07AF3E" w14:textId="08ED9551" w:rsidR="00EE5C39" w:rsidRDefault="0004402F" w:rsidP="0005114B">
      <w:pPr>
        <w:pStyle w:val="ListParagraph"/>
        <w:numPr>
          <w:ilvl w:val="0"/>
          <w:numId w:val="11"/>
        </w:numPr>
      </w:pPr>
      <w:r>
        <w:t xml:space="preserve">Affordable Pool Service that had been </w:t>
      </w:r>
      <w:proofErr w:type="gramStart"/>
      <w:r>
        <w:t>hired  as</w:t>
      </w:r>
      <w:proofErr w:type="gramEnd"/>
      <w:r>
        <w:t xml:space="preserve"> CPO </w:t>
      </w:r>
      <w:r w:rsidR="009F576D">
        <w:t xml:space="preserve">decided to quit. </w:t>
      </w:r>
      <w:r w:rsidR="00A75201">
        <w:t>They called the state and reported their pre-inspection findings. There was a concern about the kiddie pool steps</w:t>
      </w:r>
      <w:r w:rsidR="00641D4F">
        <w:t xml:space="preserve"> but </w:t>
      </w:r>
      <w:proofErr w:type="spellStart"/>
      <w:proofErr w:type="gramStart"/>
      <w:r w:rsidR="00641D4F">
        <w:t>Boaminite</w:t>
      </w:r>
      <w:proofErr w:type="spellEnd"/>
      <w:r w:rsidR="00641D4F">
        <w:t xml:space="preserve">  who</w:t>
      </w:r>
      <w:proofErr w:type="gramEnd"/>
      <w:r w:rsidR="00641D4F">
        <w:t xml:space="preserve"> did the pool work indicated it </w:t>
      </w:r>
      <w:proofErr w:type="gramStart"/>
      <w:r w:rsidR="00641D4F">
        <w:t>was in compliance</w:t>
      </w:r>
      <w:proofErr w:type="gramEnd"/>
      <w:r w:rsidR="00641D4F">
        <w:t>.</w:t>
      </w:r>
    </w:p>
    <w:p w14:paraId="16A1D6F4" w14:textId="6077E29E" w:rsidR="00A410F2" w:rsidRDefault="00A410F2" w:rsidP="00A410F2">
      <w:r>
        <w:t>New Business:</w:t>
      </w:r>
    </w:p>
    <w:p w14:paraId="5DCE6380" w14:textId="22123551" w:rsidR="002D0FA7" w:rsidRDefault="004A7D15" w:rsidP="009F3930">
      <w:pPr>
        <w:pStyle w:val="ListParagraph"/>
        <w:numPr>
          <w:ilvl w:val="0"/>
          <w:numId w:val="14"/>
        </w:numPr>
      </w:pPr>
      <w:r>
        <w:lastRenderedPageBreak/>
        <w:t xml:space="preserve">Four Seasons </w:t>
      </w:r>
      <w:proofErr w:type="gramStart"/>
      <w:r>
        <w:t>has</w:t>
      </w:r>
      <w:proofErr w:type="gramEnd"/>
      <w:r>
        <w:t xml:space="preserve"> been hired to take over as CPO and pool cleaner. A pre-inspection </w:t>
      </w:r>
      <w:proofErr w:type="gramStart"/>
      <w:r>
        <w:t>was done</w:t>
      </w:r>
      <w:proofErr w:type="gramEnd"/>
      <w:r>
        <w:t xml:space="preserve"> and there are still issues to be resolved. Preparation for inspection by Four Seasons will cos $1190.83. </w:t>
      </w:r>
      <w:proofErr w:type="gramStart"/>
      <w:r>
        <w:t>Inspection</w:t>
      </w:r>
      <w:proofErr w:type="gramEnd"/>
      <w:r>
        <w:t xml:space="preserve"> to be done by the state on 05/19/25.</w:t>
      </w:r>
    </w:p>
    <w:p w14:paraId="61292D49" w14:textId="30251917" w:rsidR="004A7D15" w:rsidRDefault="004A7D15" w:rsidP="009F3930">
      <w:pPr>
        <w:pStyle w:val="ListParagraph"/>
        <w:numPr>
          <w:ilvl w:val="0"/>
          <w:numId w:val="14"/>
        </w:numPr>
      </w:pPr>
      <w:r>
        <w:t xml:space="preserve">A discussion was held regarding prioritizing items to be fixed or improved. </w:t>
      </w:r>
      <w:r w:rsidR="001F4639">
        <w:t xml:space="preserve">It was agreed that the three top priorities were getting the pool open, replacing security cameras and installing a gate to prevent entry to </w:t>
      </w:r>
      <w:proofErr w:type="gramStart"/>
      <w:r w:rsidR="001F4639">
        <w:t>clubhouse</w:t>
      </w:r>
      <w:proofErr w:type="gramEnd"/>
      <w:r w:rsidR="001F4639">
        <w:t xml:space="preserve"> area. A motion was made, seconded and approved to work on these three areas first.  Dan Heuer volunteered to get quotes on </w:t>
      </w:r>
      <w:proofErr w:type="gramStart"/>
      <w:r w:rsidR="001F4639">
        <w:t>gate</w:t>
      </w:r>
      <w:proofErr w:type="gramEnd"/>
      <w:r w:rsidR="001F4639">
        <w:t>. Christine Maldonado volunteered to get quotes on the cameras.</w:t>
      </w:r>
    </w:p>
    <w:p w14:paraId="7CC89C86" w14:textId="78D914BC" w:rsidR="001F4639" w:rsidRDefault="001F4639" w:rsidP="009F3930">
      <w:pPr>
        <w:pStyle w:val="ListParagraph"/>
        <w:numPr>
          <w:ilvl w:val="0"/>
          <w:numId w:val="14"/>
        </w:numPr>
      </w:pPr>
      <w:r>
        <w:t xml:space="preserve">Other projects to be considered are resurfacing </w:t>
      </w:r>
      <w:proofErr w:type="gramStart"/>
      <w:r>
        <w:t xml:space="preserve">the </w:t>
      </w:r>
      <w:proofErr w:type="spellStart"/>
      <w:r>
        <w:t>the</w:t>
      </w:r>
      <w:proofErr w:type="spellEnd"/>
      <w:proofErr w:type="gramEnd"/>
      <w:r>
        <w:t xml:space="preserve"> basketball and tennis court and having the pond cleaned of reeds and weeds.</w:t>
      </w:r>
    </w:p>
    <w:p w14:paraId="3CE9B467" w14:textId="654B4209" w:rsidR="00602D0F" w:rsidRDefault="00602D0F" w:rsidP="0005114B">
      <w:r>
        <w:t>Open Forum:</w:t>
      </w:r>
    </w:p>
    <w:p w14:paraId="333F4871" w14:textId="1BEAB691" w:rsidR="001F4639" w:rsidRDefault="001F4639" w:rsidP="001F4639">
      <w:pPr>
        <w:pStyle w:val="ListParagraph"/>
        <w:numPr>
          <w:ilvl w:val="0"/>
          <w:numId w:val="15"/>
        </w:numPr>
      </w:pPr>
      <w:r>
        <w:t>A discussion was held regarding grass that is growing in the street. Janet indicated that a call should be made to 311 as it is the city that should take care of this.</w:t>
      </w:r>
    </w:p>
    <w:p w14:paraId="0DDFA4A2" w14:textId="4A4CC602" w:rsidR="001F4639" w:rsidRDefault="001F4639" w:rsidP="001F4639">
      <w:pPr>
        <w:pStyle w:val="ListParagraph"/>
        <w:numPr>
          <w:ilvl w:val="0"/>
          <w:numId w:val="15"/>
        </w:numPr>
      </w:pPr>
      <w:r>
        <w:t>Janet also indicated that the landscaper is raising the price for services to $1000 per month in the summer and $500 per month in the winter.</w:t>
      </w:r>
    </w:p>
    <w:p w14:paraId="735C3253" w14:textId="1C3AB099" w:rsidR="007B05BE" w:rsidRDefault="007B05BE" w:rsidP="0005114B">
      <w:r>
        <w:tab/>
      </w:r>
    </w:p>
    <w:p w14:paraId="0AC5477B" w14:textId="0940F4DF" w:rsidR="007C1211" w:rsidRDefault="007C1211" w:rsidP="007C1211">
      <w:r>
        <w:t>As there were no other issues to be discussed, the meeting was adjourned.</w:t>
      </w:r>
    </w:p>
    <w:p w14:paraId="3E3DC8E4" w14:textId="77777777" w:rsidR="00602D0F" w:rsidRDefault="00602D0F" w:rsidP="00602D0F"/>
    <w:sectPr w:rsidR="0060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06CF"/>
    <w:multiLevelType w:val="hybridMultilevel"/>
    <w:tmpl w:val="CD8A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27C2"/>
    <w:multiLevelType w:val="hybridMultilevel"/>
    <w:tmpl w:val="E402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51CA7"/>
    <w:multiLevelType w:val="hybridMultilevel"/>
    <w:tmpl w:val="EF287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F5D56"/>
    <w:multiLevelType w:val="hybridMultilevel"/>
    <w:tmpl w:val="EDBAA97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634576D"/>
    <w:multiLevelType w:val="hybridMultilevel"/>
    <w:tmpl w:val="3386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57D75"/>
    <w:multiLevelType w:val="hybridMultilevel"/>
    <w:tmpl w:val="A486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D1AD8"/>
    <w:multiLevelType w:val="hybridMultilevel"/>
    <w:tmpl w:val="1480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C1F44"/>
    <w:multiLevelType w:val="hybridMultilevel"/>
    <w:tmpl w:val="37E8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819FF"/>
    <w:multiLevelType w:val="hybridMultilevel"/>
    <w:tmpl w:val="F4ECC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4431"/>
    <w:multiLevelType w:val="hybridMultilevel"/>
    <w:tmpl w:val="AA9CCAA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522F2372"/>
    <w:multiLevelType w:val="hybridMultilevel"/>
    <w:tmpl w:val="2CF0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D0C35"/>
    <w:multiLevelType w:val="hybridMultilevel"/>
    <w:tmpl w:val="05002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758B5"/>
    <w:multiLevelType w:val="hybridMultilevel"/>
    <w:tmpl w:val="CE60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23FA"/>
    <w:multiLevelType w:val="hybridMultilevel"/>
    <w:tmpl w:val="D496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924D5"/>
    <w:multiLevelType w:val="hybridMultilevel"/>
    <w:tmpl w:val="8D58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4778">
    <w:abstractNumId w:val="4"/>
  </w:num>
  <w:num w:numId="2" w16cid:durableId="732195484">
    <w:abstractNumId w:val="5"/>
  </w:num>
  <w:num w:numId="3" w16cid:durableId="788671871">
    <w:abstractNumId w:val="0"/>
  </w:num>
  <w:num w:numId="4" w16cid:durableId="1597328640">
    <w:abstractNumId w:val="6"/>
  </w:num>
  <w:num w:numId="5" w16cid:durableId="1888952932">
    <w:abstractNumId w:val="2"/>
  </w:num>
  <w:num w:numId="6" w16cid:durableId="236329443">
    <w:abstractNumId w:val="9"/>
  </w:num>
  <w:num w:numId="7" w16cid:durableId="198976251">
    <w:abstractNumId w:val="7"/>
  </w:num>
  <w:num w:numId="8" w16cid:durableId="1603756395">
    <w:abstractNumId w:val="3"/>
  </w:num>
  <w:num w:numId="9" w16cid:durableId="1779369288">
    <w:abstractNumId w:val="10"/>
  </w:num>
  <w:num w:numId="10" w16cid:durableId="1695036262">
    <w:abstractNumId w:val="1"/>
  </w:num>
  <w:num w:numId="11" w16cid:durableId="2011523942">
    <w:abstractNumId w:val="11"/>
  </w:num>
  <w:num w:numId="12" w16cid:durableId="420688881">
    <w:abstractNumId w:val="14"/>
  </w:num>
  <w:num w:numId="13" w16cid:durableId="1784350047">
    <w:abstractNumId w:val="8"/>
  </w:num>
  <w:num w:numId="14" w16cid:durableId="1131822610">
    <w:abstractNumId w:val="12"/>
  </w:num>
  <w:num w:numId="15" w16cid:durableId="2063866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35"/>
    <w:rsid w:val="00001EEA"/>
    <w:rsid w:val="00001F4F"/>
    <w:rsid w:val="000029F8"/>
    <w:rsid w:val="0004402F"/>
    <w:rsid w:val="00044F6C"/>
    <w:rsid w:val="0005114B"/>
    <w:rsid w:val="0006365A"/>
    <w:rsid w:val="0007213C"/>
    <w:rsid w:val="000C7D4F"/>
    <w:rsid w:val="000E1720"/>
    <w:rsid w:val="000E2C9E"/>
    <w:rsid w:val="00103465"/>
    <w:rsid w:val="00110451"/>
    <w:rsid w:val="00113E0C"/>
    <w:rsid w:val="0012783C"/>
    <w:rsid w:val="00136E63"/>
    <w:rsid w:val="0015496D"/>
    <w:rsid w:val="001605BA"/>
    <w:rsid w:val="00193516"/>
    <w:rsid w:val="001B0293"/>
    <w:rsid w:val="001B438E"/>
    <w:rsid w:val="001C3195"/>
    <w:rsid w:val="001C60D6"/>
    <w:rsid w:val="001E57C9"/>
    <w:rsid w:val="001F4639"/>
    <w:rsid w:val="002537EF"/>
    <w:rsid w:val="00256F57"/>
    <w:rsid w:val="00277C15"/>
    <w:rsid w:val="002A11AC"/>
    <w:rsid w:val="002A207A"/>
    <w:rsid w:val="002D0FA7"/>
    <w:rsid w:val="002D799E"/>
    <w:rsid w:val="00300826"/>
    <w:rsid w:val="0032286D"/>
    <w:rsid w:val="00324EB4"/>
    <w:rsid w:val="0033440C"/>
    <w:rsid w:val="003344A5"/>
    <w:rsid w:val="00334B38"/>
    <w:rsid w:val="00375957"/>
    <w:rsid w:val="00393926"/>
    <w:rsid w:val="003B095F"/>
    <w:rsid w:val="003D2B0B"/>
    <w:rsid w:val="003D6DA0"/>
    <w:rsid w:val="00400510"/>
    <w:rsid w:val="00401BC7"/>
    <w:rsid w:val="0041771F"/>
    <w:rsid w:val="00420A8F"/>
    <w:rsid w:val="004212DE"/>
    <w:rsid w:val="00471419"/>
    <w:rsid w:val="004815EB"/>
    <w:rsid w:val="004A7D15"/>
    <w:rsid w:val="004C3400"/>
    <w:rsid w:val="004C58A9"/>
    <w:rsid w:val="004D01E3"/>
    <w:rsid w:val="004D1133"/>
    <w:rsid w:val="004D42CA"/>
    <w:rsid w:val="004D5E5B"/>
    <w:rsid w:val="005209B5"/>
    <w:rsid w:val="00546ABE"/>
    <w:rsid w:val="005573D8"/>
    <w:rsid w:val="00560146"/>
    <w:rsid w:val="005A0D40"/>
    <w:rsid w:val="005B7123"/>
    <w:rsid w:val="005F5598"/>
    <w:rsid w:val="00600564"/>
    <w:rsid w:val="00602D0F"/>
    <w:rsid w:val="0062491B"/>
    <w:rsid w:val="00641D4F"/>
    <w:rsid w:val="00671AB1"/>
    <w:rsid w:val="006B75BE"/>
    <w:rsid w:val="0070238B"/>
    <w:rsid w:val="0071018D"/>
    <w:rsid w:val="00717118"/>
    <w:rsid w:val="007716D6"/>
    <w:rsid w:val="00771C20"/>
    <w:rsid w:val="007A7E65"/>
    <w:rsid w:val="007B05BE"/>
    <w:rsid w:val="007C1211"/>
    <w:rsid w:val="007C626A"/>
    <w:rsid w:val="007D04F0"/>
    <w:rsid w:val="007D5446"/>
    <w:rsid w:val="007D554D"/>
    <w:rsid w:val="007E5387"/>
    <w:rsid w:val="00805C6C"/>
    <w:rsid w:val="008064A1"/>
    <w:rsid w:val="008075BB"/>
    <w:rsid w:val="00815AE3"/>
    <w:rsid w:val="00835C60"/>
    <w:rsid w:val="00846629"/>
    <w:rsid w:val="008473F6"/>
    <w:rsid w:val="00853D0A"/>
    <w:rsid w:val="00860389"/>
    <w:rsid w:val="00866E92"/>
    <w:rsid w:val="00881B53"/>
    <w:rsid w:val="008841BC"/>
    <w:rsid w:val="008B19C7"/>
    <w:rsid w:val="008C4ADF"/>
    <w:rsid w:val="008D2A04"/>
    <w:rsid w:val="008E408F"/>
    <w:rsid w:val="00903D53"/>
    <w:rsid w:val="00932562"/>
    <w:rsid w:val="009573E8"/>
    <w:rsid w:val="00961D6C"/>
    <w:rsid w:val="00975B09"/>
    <w:rsid w:val="00980E7B"/>
    <w:rsid w:val="009912F8"/>
    <w:rsid w:val="009B363F"/>
    <w:rsid w:val="009B4F73"/>
    <w:rsid w:val="009D438F"/>
    <w:rsid w:val="009F3930"/>
    <w:rsid w:val="009F576D"/>
    <w:rsid w:val="009F63D3"/>
    <w:rsid w:val="00A00401"/>
    <w:rsid w:val="00A027A3"/>
    <w:rsid w:val="00A242A0"/>
    <w:rsid w:val="00A410F2"/>
    <w:rsid w:val="00A60CED"/>
    <w:rsid w:val="00A75201"/>
    <w:rsid w:val="00A8656D"/>
    <w:rsid w:val="00AD2A94"/>
    <w:rsid w:val="00AE3FF6"/>
    <w:rsid w:val="00AE5720"/>
    <w:rsid w:val="00AF725D"/>
    <w:rsid w:val="00B14B5F"/>
    <w:rsid w:val="00B31ECC"/>
    <w:rsid w:val="00B3749E"/>
    <w:rsid w:val="00B54BAC"/>
    <w:rsid w:val="00B71A7B"/>
    <w:rsid w:val="00B84938"/>
    <w:rsid w:val="00B93565"/>
    <w:rsid w:val="00BA42D6"/>
    <w:rsid w:val="00BC43E0"/>
    <w:rsid w:val="00BC6627"/>
    <w:rsid w:val="00BD0860"/>
    <w:rsid w:val="00BE02BE"/>
    <w:rsid w:val="00C03DB1"/>
    <w:rsid w:val="00C15719"/>
    <w:rsid w:val="00C16A71"/>
    <w:rsid w:val="00C50995"/>
    <w:rsid w:val="00C566A3"/>
    <w:rsid w:val="00C9499E"/>
    <w:rsid w:val="00CD5820"/>
    <w:rsid w:val="00CE3D11"/>
    <w:rsid w:val="00D15B1D"/>
    <w:rsid w:val="00D25E38"/>
    <w:rsid w:val="00D41A7F"/>
    <w:rsid w:val="00D4599C"/>
    <w:rsid w:val="00D46913"/>
    <w:rsid w:val="00D53D26"/>
    <w:rsid w:val="00D57279"/>
    <w:rsid w:val="00D63227"/>
    <w:rsid w:val="00D76498"/>
    <w:rsid w:val="00D77AD4"/>
    <w:rsid w:val="00D83CC2"/>
    <w:rsid w:val="00DA3588"/>
    <w:rsid w:val="00DB52F3"/>
    <w:rsid w:val="00DD0399"/>
    <w:rsid w:val="00DE06D6"/>
    <w:rsid w:val="00E04A8C"/>
    <w:rsid w:val="00E25A41"/>
    <w:rsid w:val="00E366EB"/>
    <w:rsid w:val="00E61B25"/>
    <w:rsid w:val="00E97CF4"/>
    <w:rsid w:val="00EE5C39"/>
    <w:rsid w:val="00EF4967"/>
    <w:rsid w:val="00EF5735"/>
    <w:rsid w:val="00EF6F92"/>
    <w:rsid w:val="00F07BD4"/>
    <w:rsid w:val="00F30D96"/>
    <w:rsid w:val="00F4144A"/>
    <w:rsid w:val="00F5120D"/>
    <w:rsid w:val="00F716DE"/>
    <w:rsid w:val="00F80681"/>
    <w:rsid w:val="00F82434"/>
    <w:rsid w:val="00F83652"/>
    <w:rsid w:val="00F87465"/>
    <w:rsid w:val="00FC1C28"/>
    <w:rsid w:val="00FD4853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5C43"/>
  <w15:chartTrackingRefBased/>
  <w15:docId w15:val="{F9F6B691-27FD-44E2-8639-E0A417E7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Delgado</dc:creator>
  <cp:keywords/>
  <dc:description/>
  <cp:lastModifiedBy>Elva Delgado</cp:lastModifiedBy>
  <cp:revision>2</cp:revision>
  <cp:lastPrinted>2025-05-12T19:57:00Z</cp:lastPrinted>
  <dcterms:created xsi:type="dcterms:W3CDTF">2025-05-17T19:42:00Z</dcterms:created>
  <dcterms:modified xsi:type="dcterms:W3CDTF">2025-05-17T19:42:00Z</dcterms:modified>
</cp:coreProperties>
</file>